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EB8" w:rsidRDefault="002F6283" w:rsidP="00243EB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-28.05pt;margin-top:-.3pt;width:303.1pt;height:168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" stroked="f" strokeweight="0">
            <v:textbox>
              <w:txbxContent>
                <w:p w:rsidR="00803D73" w:rsidRDefault="00803D73" w:rsidP="00803D73">
                  <w:pPr>
                    <w:keepNext/>
                    <w:ind w:firstLine="0"/>
                    <w:jc w:val="left"/>
                    <w:outlineLvl w:val="0"/>
                    <w:rPr>
                      <w:b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b/>
                      <w:sz w:val="18"/>
                      <w:szCs w:val="16"/>
                      <w:lang w:val="x-none" w:eastAsia="x-none"/>
                    </w:rPr>
                    <w:t>Общество   с    ограниченной      ответственностью «Титан»</w:t>
                  </w:r>
                </w:p>
                <w:p w:rsidR="00803D73" w:rsidRDefault="00803D73" w:rsidP="00803D73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Юридический адрес: 630005, Новосибирская область, </w:t>
                  </w:r>
                </w:p>
                <w:p w:rsidR="00803D73" w:rsidRDefault="00803D73" w:rsidP="00803D73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Новосибирск, улица  Некрасова,  дом  50,  офис 608</w:t>
                  </w:r>
                </w:p>
                <w:p w:rsidR="00803D73" w:rsidRDefault="00803D73" w:rsidP="00803D73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Почтовый адрес: 652871, Кемеровская обл., </w:t>
                  </w:r>
                </w:p>
                <w:p w:rsidR="00803D73" w:rsidRDefault="00803D73" w:rsidP="00803D73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Междуреченск, ул. Юдина, д. 16</w:t>
                  </w:r>
                </w:p>
                <w:p w:rsidR="00803D73" w:rsidRDefault="00803D73" w:rsidP="00803D73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 xml:space="preserve">Фактический адрес </w:t>
                  </w:r>
                  <w:proofErr w:type="gramStart"/>
                  <w:r>
                    <w:rPr>
                      <w:sz w:val="18"/>
                      <w:szCs w:val="16"/>
                      <w:lang w:eastAsia="x-none"/>
                    </w:rPr>
                    <w:t>ИЛ :</w:t>
                  </w:r>
                  <w:proofErr w:type="gramEnd"/>
                  <w:r>
                    <w:rPr>
                      <w:sz w:val="18"/>
                      <w:szCs w:val="16"/>
                      <w:lang w:eastAsia="x-none"/>
                    </w:rPr>
                    <w:t xml:space="preserve"> Кемеровская обл., </w:t>
                  </w:r>
                </w:p>
                <w:p w:rsidR="00803D73" w:rsidRDefault="00803D73" w:rsidP="00803D73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>г. Междуреченск, проезд Горького, д 19а</w:t>
                  </w:r>
                </w:p>
                <w:p w:rsidR="00803D73" w:rsidRDefault="00803D73" w:rsidP="00803D73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ИНН 4214017418/КПП 540601001</w:t>
                  </w:r>
                </w:p>
                <w:p w:rsidR="00803D73" w:rsidRDefault="00803D73" w:rsidP="00803D73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Расчетный счет №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40702810123070003817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БИК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045004774</w:t>
                  </w:r>
                </w:p>
                <w:p w:rsidR="00803D73" w:rsidRDefault="00803D73" w:rsidP="00803D73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Кор.сч.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30101810600000000774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br/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Филиал «Новосибирский» АО «Альфа-Банк»</w:t>
                  </w:r>
                </w:p>
                <w:p w:rsidR="00803D73" w:rsidRDefault="00803D73" w:rsidP="00803D73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Тел. 8 (38475) 6-49-89 многоканальный </w:t>
                  </w:r>
                </w:p>
                <w:p w:rsidR="00803D73" w:rsidRDefault="00803D73" w:rsidP="00803D73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8 (383) 202-20-05 многоканальный</w:t>
                  </w:r>
                </w:p>
                <w:p w:rsidR="00803D73" w:rsidRDefault="00803D73" w:rsidP="00803D73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8 (383) 30-47-347</w:t>
                  </w:r>
                </w:p>
                <w:p w:rsidR="00803D73" w:rsidRDefault="00803D73" w:rsidP="00803D73">
                  <w:pPr>
                    <w:keepNext/>
                    <w:ind w:firstLine="0"/>
                    <w:outlineLvl w:val="0"/>
                    <w:rPr>
                      <w:snapToGrid w:val="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e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-</w:t>
                  </w:r>
                  <w:proofErr w:type="spellStart"/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mail</w:t>
                  </w:r>
                  <w:proofErr w:type="spellEnd"/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: </w:t>
                  </w:r>
                  <w:hyperlink r:id="rId5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titanmgt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6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16@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7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   </w:t>
                  </w:r>
                </w:p>
                <w:p w:rsidR="001A3497" w:rsidRPr="00803D73" w:rsidRDefault="001A3497" w:rsidP="007F1D31">
                  <w:pPr>
                    <w:pStyle w:val="1"/>
                    <w:numPr>
                      <w:ilvl w:val="0"/>
                      <w:numId w:val="0"/>
                    </w:numPr>
                    <w:contextualSpacing/>
                    <w:jc w:val="left"/>
                    <w:rPr>
                      <w:b w:val="0"/>
                      <w:snapToGrid w:val="0"/>
                      <w:color w:val="0000FF" w:themeColor="hyperlink"/>
                      <w:sz w:val="18"/>
                      <w:szCs w:val="18"/>
                      <w:u w:val="single"/>
                      <w:lang w:val="x-none"/>
                    </w:rPr>
                  </w:pPr>
                </w:p>
                <w:p w:rsidR="001A3497" w:rsidRPr="00C77434" w:rsidRDefault="001A3497" w:rsidP="00243EB8">
                  <w:pPr>
                    <w:contextualSpacing/>
                    <w:rPr>
                      <w:snapToGrid w:val="0"/>
                      <w:color w:val="000000"/>
                    </w:rPr>
                  </w:pPr>
                </w:p>
                <w:p w:rsidR="001A3497" w:rsidRPr="00C77434" w:rsidRDefault="001A3497" w:rsidP="00243EB8">
                  <w:pPr>
                    <w:rPr>
                      <w:b/>
                      <w:snapToGrid w:val="0"/>
                      <w:color w:val="000000"/>
                    </w:rPr>
                  </w:pPr>
                </w:p>
                <w:p w:rsidR="001A3497" w:rsidRPr="00C77434" w:rsidRDefault="001A3497" w:rsidP="00243EB8">
                  <w:pPr>
                    <w:jc w:val="center"/>
                  </w:pPr>
                </w:p>
              </w:txbxContent>
            </v:textbox>
          </v:shape>
        </w:pict>
      </w:r>
    </w:p>
    <w:p w:rsidR="00243EB8" w:rsidRDefault="00243EB8" w:rsidP="00243EB8">
      <w:pPr>
        <w:jc w:val="right"/>
      </w:pPr>
      <w:r>
        <w:object w:dxaOrig="7005" w:dyaOrig="3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87.75pt" o:ole="" fillcolor="window">
            <v:imagedata r:id="rId8" o:title=""/>
          </v:shape>
          <o:OLEObject Type="Embed" ProgID="CorelDRAW.Graphic.10" ShapeID="_x0000_i1025" DrawAspect="Content" ObjectID="_1719220359" r:id="rId9"/>
        </w:object>
      </w:r>
    </w:p>
    <w:p w:rsidR="00243EB8" w:rsidRDefault="00243EB8" w:rsidP="00243EB8"/>
    <w:p w:rsidR="00243EB8" w:rsidRDefault="00243EB8" w:rsidP="00243EB8">
      <w:pPr>
        <w:tabs>
          <w:tab w:val="left" w:pos="619"/>
        </w:tabs>
        <w:rPr>
          <w:szCs w:val="24"/>
        </w:rPr>
      </w:pPr>
    </w:p>
    <w:p w:rsidR="00243EB8" w:rsidRDefault="00243EB8" w:rsidP="00243EB8">
      <w:pPr>
        <w:tabs>
          <w:tab w:val="left" w:pos="619"/>
        </w:tabs>
        <w:rPr>
          <w:szCs w:val="24"/>
        </w:rPr>
      </w:pPr>
    </w:p>
    <w:p w:rsidR="008A113A" w:rsidRDefault="008A113A"/>
    <w:p w:rsidR="008A113A" w:rsidRPr="008A113A" w:rsidRDefault="002F6283" w:rsidP="008A113A">
      <w:r>
        <w:rPr>
          <w:noProof/>
          <w:sz w:val="20"/>
        </w:rPr>
        <w:pict>
          <v:line id="Прямая соединительная линия 6" o:spid="_x0000_s1027" style="position:absolute;left:0;text-align:left;z-index:251660288;visibility:visible" from="-45pt,4.75pt" to="485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" strokeweight="1.5pt"/>
        </w:pict>
      </w:r>
    </w:p>
    <w:p w:rsidR="008A113A" w:rsidRPr="008A113A" w:rsidRDefault="008A113A" w:rsidP="008A113A">
      <w:pPr>
        <w:ind w:left="360"/>
        <w:jc w:val="center"/>
        <w:rPr>
          <w:b/>
          <w:szCs w:val="24"/>
        </w:rPr>
      </w:pPr>
      <w:r>
        <w:tab/>
      </w:r>
      <w:r w:rsidRPr="008A113A">
        <w:rPr>
          <w:b/>
          <w:szCs w:val="24"/>
        </w:rPr>
        <w:t xml:space="preserve">Акт приема проб охлаждающей жидкости </w:t>
      </w:r>
    </w:p>
    <w:p w:rsidR="008A113A" w:rsidRPr="008A113A" w:rsidRDefault="008A113A" w:rsidP="008A113A">
      <w:pPr>
        <w:ind w:left="360" w:firstLine="0"/>
        <w:jc w:val="left"/>
        <w:rPr>
          <w:szCs w:val="24"/>
        </w:rPr>
      </w:pPr>
      <w:r w:rsidRPr="008A113A">
        <w:rPr>
          <w:b/>
          <w:szCs w:val="24"/>
        </w:rPr>
        <w:tab/>
      </w:r>
      <w:r w:rsidRPr="008A113A">
        <w:rPr>
          <w:b/>
          <w:szCs w:val="24"/>
        </w:rPr>
        <w:tab/>
      </w:r>
      <w:r w:rsidRPr="008A113A">
        <w:rPr>
          <w:b/>
          <w:szCs w:val="24"/>
        </w:rPr>
        <w:tab/>
      </w:r>
      <w:r w:rsidRPr="008A113A">
        <w:rPr>
          <w:b/>
          <w:szCs w:val="24"/>
        </w:rPr>
        <w:tab/>
      </w:r>
      <w:r w:rsidRPr="008A113A">
        <w:rPr>
          <w:b/>
          <w:szCs w:val="24"/>
        </w:rPr>
        <w:tab/>
        <w:t>от «____» ________________20___г.</w:t>
      </w:r>
    </w:p>
    <w:p w:rsidR="008A113A" w:rsidRPr="008A113A" w:rsidRDefault="008A113A" w:rsidP="008A113A">
      <w:pPr>
        <w:ind w:firstLine="0"/>
        <w:jc w:val="center"/>
        <w:rPr>
          <w:sz w:val="22"/>
          <w:szCs w:val="22"/>
        </w:rPr>
      </w:pPr>
    </w:p>
    <w:p w:rsidR="008A113A" w:rsidRPr="008A113A" w:rsidRDefault="008A113A" w:rsidP="008A113A">
      <w:pPr>
        <w:spacing w:line="360" w:lineRule="auto"/>
        <w:ind w:left="357" w:firstLine="0"/>
        <w:jc w:val="left"/>
        <w:rPr>
          <w:sz w:val="22"/>
          <w:szCs w:val="22"/>
        </w:rPr>
      </w:pPr>
      <w:r w:rsidRPr="008A113A">
        <w:rPr>
          <w:sz w:val="22"/>
          <w:szCs w:val="22"/>
        </w:rPr>
        <w:t>Заявитель (Заказчик)_______________________________________________________</w:t>
      </w:r>
    </w:p>
    <w:p w:rsidR="008A113A" w:rsidRPr="008A113A" w:rsidRDefault="008A113A" w:rsidP="008A113A">
      <w:pPr>
        <w:spacing w:line="360" w:lineRule="auto"/>
        <w:ind w:left="357" w:firstLine="0"/>
        <w:jc w:val="left"/>
        <w:rPr>
          <w:sz w:val="22"/>
          <w:szCs w:val="22"/>
        </w:rPr>
      </w:pPr>
      <w:r w:rsidRPr="008A113A">
        <w:rPr>
          <w:sz w:val="22"/>
          <w:szCs w:val="22"/>
        </w:rPr>
        <w:t>Контактное лицо__________________________________________________________</w:t>
      </w:r>
    </w:p>
    <w:p w:rsidR="008A113A" w:rsidRPr="008A113A" w:rsidRDefault="008A113A" w:rsidP="008A113A">
      <w:pPr>
        <w:spacing w:line="360" w:lineRule="auto"/>
        <w:ind w:left="357" w:firstLine="0"/>
        <w:jc w:val="left"/>
        <w:rPr>
          <w:sz w:val="22"/>
          <w:szCs w:val="22"/>
        </w:rPr>
      </w:pPr>
      <w:r w:rsidRPr="008A113A">
        <w:rPr>
          <w:sz w:val="22"/>
          <w:szCs w:val="22"/>
        </w:rPr>
        <w:t>Контактный телефон_______________________________________________________</w:t>
      </w:r>
    </w:p>
    <w:p w:rsidR="008A113A" w:rsidRPr="008A113A" w:rsidRDefault="008A113A" w:rsidP="008A113A">
      <w:pPr>
        <w:spacing w:line="360" w:lineRule="auto"/>
        <w:ind w:left="357" w:firstLine="0"/>
        <w:jc w:val="left"/>
        <w:rPr>
          <w:sz w:val="22"/>
          <w:szCs w:val="22"/>
        </w:rPr>
      </w:pPr>
      <w:r w:rsidRPr="008A113A">
        <w:rPr>
          <w:sz w:val="22"/>
          <w:szCs w:val="22"/>
          <w:lang w:val="en-US"/>
        </w:rPr>
        <w:t>E</w:t>
      </w:r>
      <w:r w:rsidRPr="008A113A">
        <w:rPr>
          <w:sz w:val="22"/>
          <w:szCs w:val="22"/>
        </w:rPr>
        <w:t>-</w:t>
      </w:r>
      <w:r w:rsidRPr="008A113A">
        <w:rPr>
          <w:sz w:val="22"/>
          <w:szCs w:val="22"/>
          <w:lang w:val="en-US"/>
        </w:rPr>
        <w:t>mail</w:t>
      </w:r>
      <w:r w:rsidRPr="008A113A">
        <w:rPr>
          <w:sz w:val="22"/>
          <w:szCs w:val="22"/>
        </w:rPr>
        <w:t>____________________________________________________________________</w:t>
      </w:r>
    </w:p>
    <w:p w:rsidR="008A113A" w:rsidRPr="008A113A" w:rsidRDefault="008A113A" w:rsidP="008A113A">
      <w:pPr>
        <w:spacing w:line="360" w:lineRule="auto"/>
        <w:ind w:firstLine="0"/>
        <w:jc w:val="left"/>
        <w:rPr>
          <w:szCs w:val="24"/>
        </w:rPr>
      </w:pPr>
    </w:p>
    <w:tbl>
      <w:tblPr>
        <w:tblpPr w:leftFromText="180" w:rightFromText="180" w:vertAnchor="text" w:horzAnchor="margin" w:tblpXSpec="center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1964"/>
        <w:gridCol w:w="4433"/>
        <w:gridCol w:w="1773"/>
      </w:tblGrid>
      <w:tr w:rsidR="008A113A" w:rsidRPr="008A113A" w:rsidTr="001A3497">
        <w:trPr>
          <w:trHeight w:val="1190"/>
        </w:trPr>
        <w:tc>
          <w:tcPr>
            <w:tcW w:w="732" w:type="pct"/>
          </w:tcPr>
          <w:p w:rsidR="008A113A" w:rsidRPr="008A113A" w:rsidRDefault="008A113A" w:rsidP="008A113A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8A113A">
              <w:rPr>
                <w:sz w:val="20"/>
              </w:rPr>
              <w:t>Номер пробы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8A113A" w:rsidRPr="008A113A" w:rsidRDefault="008A113A" w:rsidP="008A113A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8A113A">
              <w:rPr>
                <w:sz w:val="20"/>
              </w:rPr>
              <w:t>Дата отбора</w:t>
            </w:r>
          </w:p>
        </w:tc>
        <w:tc>
          <w:tcPr>
            <w:tcW w:w="2316" w:type="pct"/>
            <w:tcBorders>
              <w:top w:val="single" w:sz="4" w:space="0" w:color="auto"/>
              <w:right w:val="single" w:sz="4" w:space="0" w:color="auto"/>
            </w:tcBorders>
          </w:tcPr>
          <w:p w:rsidR="008A113A" w:rsidRPr="008A113A" w:rsidRDefault="008A113A" w:rsidP="008A113A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8A113A">
              <w:rPr>
                <w:sz w:val="20"/>
                <w:lang w:eastAsia="en-US"/>
              </w:rPr>
              <w:t>Место отбора</w:t>
            </w:r>
          </w:p>
        </w:tc>
        <w:tc>
          <w:tcPr>
            <w:tcW w:w="926" w:type="pct"/>
          </w:tcPr>
          <w:p w:rsidR="008A113A" w:rsidRPr="008A113A" w:rsidRDefault="008A113A" w:rsidP="008A113A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8A113A">
              <w:rPr>
                <w:sz w:val="20"/>
              </w:rPr>
              <w:t>Вид анализа*</w:t>
            </w:r>
          </w:p>
        </w:tc>
      </w:tr>
      <w:tr w:rsidR="008A113A" w:rsidRPr="008A113A" w:rsidTr="001A3497">
        <w:trPr>
          <w:trHeight w:hRule="exact" w:val="284"/>
        </w:trPr>
        <w:tc>
          <w:tcPr>
            <w:tcW w:w="732" w:type="pct"/>
          </w:tcPr>
          <w:p w:rsidR="008A113A" w:rsidRPr="008A113A" w:rsidRDefault="008A113A" w:rsidP="008A113A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8A113A" w:rsidRPr="008A113A" w:rsidRDefault="008A113A" w:rsidP="008A113A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316" w:type="pct"/>
            <w:tcBorders>
              <w:right w:val="single" w:sz="4" w:space="0" w:color="auto"/>
            </w:tcBorders>
          </w:tcPr>
          <w:p w:rsidR="008A113A" w:rsidRPr="008A113A" w:rsidRDefault="008A113A" w:rsidP="008A113A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26" w:type="pct"/>
          </w:tcPr>
          <w:p w:rsidR="008A113A" w:rsidRPr="008A113A" w:rsidRDefault="008A113A" w:rsidP="008A113A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1A3497" w:rsidRPr="008A113A" w:rsidTr="001A3497">
        <w:trPr>
          <w:trHeight w:hRule="exact" w:val="284"/>
        </w:trPr>
        <w:tc>
          <w:tcPr>
            <w:tcW w:w="732" w:type="pct"/>
          </w:tcPr>
          <w:p w:rsidR="001A3497" w:rsidRPr="008A113A" w:rsidRDefault="001A3497" w:rsidP="008A113A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1A3497" w:rsidRPr="008A113A" w:rsidRDefault="001A3497" w:rsidP="008A113A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316" w:type="pct"/>
            <w:tcBorders>
              <w:right w:val="single" w:sz="4" w:space="0" w:color="auto"/>
            </w:tcBorders>
          </w:tcPr>
          <w:p w:rsidR="001A3497" w:rsidRPr="008A113A" w:rsidRDefault="001A3497" w:rsidP="008A113A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26" w:type="pct"/>
          </w:tcPr>
          <w:p w:rsidR="001A3497" w:rsidRPr="008A113A" w:rsidRDefault="001A3497" w:rsidP="008A113A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1A3497" w:rsidRPr="008A113A" w:rsidTr="001A3497">
        <w:trPr>
          <w:trHeight w:hRule="exact" w:val="284"/>
        </w:trPr>
        <w:tc>
          <w:tcPr>
            <w:tcW w:w="732" w:type="pct"/>
          </w:tcPr>
          <w:p w:rsidR="001A3497" w:rsidRPr="008A113A" w:rsidRDefault="001A3497" w:rsidP="008A113A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1A3497" w:rsidRPr="008A113A" w:rsidRDefault="001A3497" w:rsidP="008A113A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316" w:type="pct"/>
            <w:tcBorders>
              <w:right w:val="single" w:sz="4" w:space="0" w:color="auto"/>
            </w:tcBorders>
          </w:tcPr>
          <w:p w:rsidR="001A3497" w:rsidRPr="008A113A" w:rsidRDefault="001A3497" w:rsidP="008A113A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26" w:type="pct"/>
          </w:tcPr>
          <w:p w:rsidR="001A3497" w:rsidRPr="008A113A" w:rsidRDefault="001A3497" w:rsidP="008A113A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1A3497" w:rsidRPr="008A113A" w:rsidTr="001A3497">
        <w:trPr>
          <w:trHeight w:hRule="exact" w:val="284"/>
        </w:trPr>
        <w:tc>
          <w:tcPr>
            <w:tcW w:w="732" w:type="pct"/>
          </w:tcPr>
          <w:p w:rsidR="001A3497" w:rsidRPr="008A113A" w:rsidRDefault="001A3497" w:rsidP="008A113A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1A3497" w:rsidRPr="008A113A" w:rsidRDefault="001A3497" w:rsidP="008A113A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316" w:type="pct"/>
            <w:tcBorders>
              <w:right w:val="single" w:sz="4" w:space="0" w:color="auto"/>
            </w:tcBorders>
          </w:tcPr>
          <w:p w:rsidR="001A3497" w:rsidRPr="008A113A" w:rsidRDefault="001A3497" w:rsidP="008A113A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26" w:type="pct"/>
          </w:tcPr>
          <w:p w:rsidR="001A3497" w:rsidRPr="008A113A" w:rsidRDefault="001A3497" w:rsidP="008A113A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</w:tbl>
    <w:p w:rsidR="008A113A" w:rsidRDefault="008A113A" w:rsidP="008A113A">
      <w:pPr>
        <w:spacing w:line="360" w:lineRule="auto"/>
        <w:ind w:firstLine="0"/>
        <w:jc w:val="left"/>
        <w:rPr>
          <w:szCs w:val="24"/>
        </w:rPr>
      </w:pPr>
      <w:r w:rsidRPr="008A113A">
        <w:rPr>
          <w:szCs w:val="24"/>
        </w:rPr>
        <w:t>* Вид анализа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4713"/>
        <w:gridCol w:w="1702"/>
        <w:gridCol w:w="2129"/>
      </w:tblGrid>
      <w:tr w:rsidR="00B43E1E" w:rsidRPr="00F905B2" w:rsidTr="003D2AD9">
        <w:trPr>
          <w:trHeight w:val="230"/>
        </w:trPr>
        <w:tc>
          <w:tcPr>
            <w:tcW w:w="537" w:type="pct"/>
            <w:vMerge w:val="restart"/>
          </w:tcPr>
          <w:p w:rsidR="00B43E1E" w:rsidRPr="00FF1CF0" w:rsidRDefault="00B43E1E" w:rsidP="00B43E1E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Объект</w:t>
            </w:r>
          </w:p>
        </w:tc>
        <w:tc>
          <w:tcPr>
            <w:tcW w:w="2462" w:type="pct"/>
            <w:vMerge w:val="restart"/>
          </w:tcPr>
          <w:p w:rsidR="00B43E1E" w:rsidRPr="00FF1CF0" w:rsidRDefault="00B43E1E" w:rsidP="00B43E1E">
            <w:pPr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 xml:space="preserve">Показатель, </w:t>
            </w:r>
          </w:p>
          <w:p w:rsidR="00B43E1E" w:rsidRPr="00FF1CF0" w:rsidRDefault="00B43E1E" w:rsidP="00B43E1E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0"/>
              </w:rPr>
            </w:pPr>
            <w:r w:rsidRPr="00FF1CF0">
              <w:rPr>
                <w:sz w:val="20"/>
              </w:rPr>
              <w:t>ед. измерения</w:t>
            </w:r>
          </w:p>
        </w:tc>
        <w:tc>
          <w:tcPr>
            <w:tcW w:w="2001" w:type="pct"/>
            <w:gridSpan w:val="2"/>
          </w:tcPr>
          <w:p w:rsidR="00B43E1E" w:rsidRPr="00FF1CF0" w:rsidRDefault="00B43E1E" w:rsidP="00B43E1E">
            <w:pPr>
              <w:ind w:firstLine="0"/>
              <w:jc w:val="center"/>
              <w:rPr>
                <w:sz w:val="20"/>
              </w:rPr>
            </w:pPr>
            <w:r w:rsidRPr="0005517A">
              <w:rPr>
                <w:sz w:val="20"/>
              </w:rPr>
              <w:t>Вид  анализа</w:t>
            </w:r>
          </w:p>
        </w:tc>
      </w:tr>
      <w:tr w:rsidR="00B43E1E" w:rsidRPr="00F905B2" w:rsidTr="003D2AD9">
        <w:trPr>
          <w:trHeight w:val="230"/>
        </w:trPr>
        <w:tc>
          <w:tcPr>
            <w:tcW w:w="537" w:type="pct"/>
            <w:vMerge/>
          </w:tcPr>
          <w:p w:rsidR="00B43E1E" w:rsidRPr="00FF1CF0" w:rsidRDefault="00B43E1E" w:rsidP="00B43E1E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462" w:type="pct"/>
            <w:vMerge/>
          </w:tcPr>
          <w:p w:rsidR="00B43E1E" w:rsidRPr="00FF1CF0" w:rsidRDefault="00B43E1E" w:rsidP="00B43E1E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889" w:type="pct"/>
          </w:tcPr>
          <w:p w:rsidR="00B43E1E" w:rsidRPr="0005517A" w:rsidRDefault="00B43E1E" w:rsidP="00B43E1E">
            <w:pPr>
              <w:ind w:firstLine="0"/>
              <w:jc w:val="center"/>
              <w:rPr>
                <w:sz w:val="20"/>
              </w:rPr>
            </w:pPr>
            <w:r w:rsidRPr="0005517A">
              <w:rPr>
                <w:sz w:val="20"/>
              </w:rPr>
              <w:t>Общий</w:t>
            </w:r>
          </w:p>
        </w:tc>
        <w:tc>
          <w:tcPr>
            <w:tcW w:w="1112" w:type="pct"/>
          </w:tcPr>
          <w:p w:rsidR="00B43E1E" w:rsidRPr="0005517A" w:rsidRDefault="00B43E1E" w:rsidP="00B43E1E">
            <w:pPr>
              <w:ind w:firstLine="0"/>
              <w:jc w:val="center"/>
              <w:rPr>
                <w:sz w:val="20"/>
              </w:rPr>
            </w:pPr>
            <w:r w:rsidRPr="0005517A">
              <w:rPr>
                <w:sz w:val="20"/>
              </w:rPr>
              <w:t>По отдельной заявке</w:t>
            </w:r>
          </w:p>
          <w:p w:rsidR="00B43E1E" w:rsidRPr="0005517A" w:rsidRDefault="00B43E1E" w:rsidP="00B43E1E">
            <w:pPr>
              <w:ind w:firstLine="0"/>
              <w:jc w:val="center"/>
              <w:rPr>
                <w:sz w:val="20"/>
              </w:rPr>
            </w:pPr>
            <w:r w:rsidRPr="0005517A">
              <w:rPr>
                <w:sz w:val="20"/>
              </w:rPr>
              <w:t>(нужное отметить ˅)</w:t>
            </w:r>
          </w:p>
        </w:tc>
      </w:tr>
      <w:tr w:rsidR="002F6283" w:rsidRPr="00F905B2" w:rsidTr="003D2AD9">
        <w:tc>
          <w:tcPr>
            <w:tcW w:w="537" w:type="pct"/>
            <w:vMerge w:val="restart"/>
            <w:textDirection w:val="btLr"/>
            <w:vAlign w:val="center"/>
          </w:tcPr>
          <w:p w:rsidR="002F6283" w:rsidRPr="00E7098B" w:rsidRDefault="002F6283" w:rsidP="00B43E1E">
            <w:pPr>
              <w:tabs>
                <w:tab w:val="center" w:pos="4677"/>
                <w:tab w:val="right" w:pos="9355"/>
              </w:tabs>
              <w:ind w:left="113" w:right="113" w:firstLine="0"/>
              <w:jc w:val="center"/>
              <w:rPr>
                <w:sz w:val="20"/>
              </w:rPr>
            </w:pPr>
          </w:p>
          <w:p w:rsidR="002F6283" w:rsidRPr="00C15603" w:rsidRDefault="002F6283" w:rsidP="00B43E1E">
            <w:pPr>
              <w:tabs>
                <w:tab w:val="center" w:pos="4677"/>
                <w:tab w:val="right" w:pos="9355"/>
              </w:tabs>
              <w:ind w:left="113" w:right="113" w:firstLine="0"/>
              <w:jc w:val="center"/>
              <w:rPr>
                <w:sz w:val="20"/>
              </w:rPr>
            </w:pPr>
            <w:r w:rsidRPr="00F054CB">
              <w:t>Охлаждающая жидкость</w:t>
            </w:r>
          </w:p>
        </w:tc>
        <w:tc>
          <w:tcPr>
            <w:tcW w:w="2462" w:type="pct"/>
          </w:tcPr>
          <w:p w:rsidR="002F6283" w:rsidRPr="0005517A" w:rsidRDefault="002F6283" w:rsidP="00B43E1E">
            <w:pPr>
              <w:ind w:firstLine="0"/>
              <w:rPr>
                <w:sz w:val="20"/>
              </w:rPr>
            </w:pPr>
            <w:r w:rsidRPr="0005517A">
              <w:rPr>
                <w:sz w:val="20"/>
              </w:rPr>
              <w:t xml:space="preserve">Точка замерзания, </w:t>
            </w:r>
            <w:r w:rsidRPr="0005517A">
              <w:rPr>
                <w:sz w:val="20"/>
                <w:vertAlign w:val="superscript"/>
              </w:rPr>
              <w:t>0</w:t>
            </w:r>
            <w:r w:rsidRPr="0005517A">
              <w:rPr>
                <w:sz w:val="20"/>
              </w:rPr>
              <w:t>С</w:t>
            </w:r>
          </w:p>
        </w:tc>
        <w:tc>
          <w:tcPr>
            <w:tcW w:w="889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  <w:r w:rsidRPr="00CF586B">
              <w:rPr>
                <w:sz w:val="20"/>
              </w:rPr>
              <w:t>+</w:t>
            </w:r>
          </w:p>
        </w:tc>
        <w:tc>
          <w:tcPr>
            <w:tcW w:w="1112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</w:p>
        </w:tc>
      </w:tr>
      <w:tr w:rsidR="002F6283" w:rsidRPr="00F905B2" w:rsidTr="003D2AD9">
        <w:tc>
          <w:tcPr>
            <w:tcW w:w="537" w:type="pct"/>
            <w:vMerge/>
          </w:tcPr>
          <w:p w:rsidR="002F6283" w:rsidRPr="00FF1CF0" w:rsidRDefault="002F6283" w:rsidP="00B43E1E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462" w:type="pct"/>
          </w:tcPr>
          <w:p w:rsidR="002F6283" w:rsidRPr="0005517A" w:rsidRDefault="002F6283" w:rsidP="00B43E1E">
            <w:pPr>
              <w:ind w:firstLine="0"/>
              <w:rPr>
                <w:sz w:val="20"/>
              </w:rPr>
            </w:pPr>
            <w:r w:rsidRPr="0005517A">
              <w:rPr>
                <w:sz w:val="20"/>
              </w:rPr>
              <w:t xml:space="preserve">Водородный показатель (рН), </w:t>
            </w:r>
            <w:proofErr w:type="spellStart"/>
            <w:r w:rsidRPr="0005517A">
              <w:rPr>
                <w:sz w:val="20"/>
              </w:rPr>
              <w:t>ед</w:t>
            </w:r>
            <w:proofErr w:type="spellEnd"/>
          </w:p>
        </w:tc>
        <w:tc>
          <w:tcPr>
            <w:tcW w:w="889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  <w:r w:rsidRPr="00CF586B">
              <w:rPr>
                <w:sz w:val="20"/>
              </w:rPr>
              <w:t>+</w:t>
            </w:r>
          </w:p>
        </w:tc>
        <w:tc>
          <w:tcPr>
            <w:tcW w:w="1112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</w:p>
        </w:tc>
      </w:tr>
      <w:tr w:rsidR="002F6283" w:rsidRPr="00F905B2" w:rsidTr="003D2AD9">
        <w:tc>
          <w:tcPr>
            <w:tcW w:w="537" w:type="pct"/>
            <w:vMerge/>
          </w:tcPr>
          <w:p w:rsidR="002F6283" w:rsidRPr="00FF1CF0" w:rsidRDefault="002F6283" w:rsidP="00B43E1E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462" w:type="pct"/>
          </w:tcPr>
          <w:p w:rsidR="002F6283" w:rsidRDefault="002F6283" w:rsidP="00B43E1E">
            <w:pPr>
              <w:ind w:firstLine="0"/>
              <w:rPr>
                <w:sz w:val="20"/>
              </w:rPr>
            </w:pPr>
            <w:r w:rsidRPr="0005517A">
              <w:rPr>
                <w:sz w:val="20"/>
              </w:rPr>
              <w:t xml:space="preserve">Содержание воды по методу Карла Фишера,  </w:t>
            </w:r>
            <w:r>
              <w:rPr>
                <w:sz w:val="20"/>
                <w:lang w:val="en-US"/>
              </w:rPr>
              <w:t>ppm</w:t>
            </w:r>
          </w:p>
          <w:p w:rsidR="002F6283" w:rsidRPr="00FD4361" w:rsidRDefault="002F6283" w:rsidP="00B43E1E">
            <w:pPr>
              <w:ind w:firstLine="0"/>
              <w:rPr>
                <w:b/>
                <w:sz w:val="20"/>
              </w:rPr>
            </w:pPr>
            <w:r w:rsidRPr="00FD4361">
              <w:rPr>
                <w:b/>
                <w:sz w:val="20"/>
              </w:rPr>
              <w:t>(только для концентрата)</w:t>
            </w:r>
          </w:p>
        </w:tc>
        <w:tc>
          <w:tcPr>
            <w:tcW w:w="889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  <w:r w:rsidRPr="00CF586B">
              <w:rPr>
                <w:sz w:val="20"/>
              </w:rPr>
              <w:t>+</w:t>
            </w:r>
          </w:p>
        </w:tc>
      </w:tr>
      <w:tr w:rsidR="002F6283" w:rsidRPr="00F905B2" w:rsidTr="003D2AD9">
        <w:tc>
          <w:tcPr>
            <w:tcW w:w="537" w:type="pct"/>
            <w:vMerge/>
          </w:tcPr>
          <w:p w:rsidR="002F6283" w:rsidRPr="00FF1CF0" w:rsidRDefault="002F6283" w:rsidP="00B43E1E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462" w:type="pct"/>
          </w:tcPr>
          <w:p w:rsidR="002F6283" w:rsidRDefault="002F6283" w:rsidP="00B43E1E">
            <w:pPr>
              <w:ind w:firstLine="0"/>
              <w:rPr>
                <w:sz w:val="20"/>
              </w:rPr>
            </w:pPr>
            <w:r w:rsidRPr="0005517A">
              <w:rPr>
                <w:sz w:val="20"/>
              </w:rPr>
              <w:t>Устойчивость в жесткой воде</w:t>
            </w:r>
          </w:p>
          <w:p w:rsidR="002F6283" w:rsidRPr="0005517A" w:rsidRDefault="002F6283" w:rsidP="00B43E1E">
            <w:pPr>
              <w:ind w:firstLine="0"/>
              <w:rPr>
                <w:sz w:val="20"/>
              </w:rPr>
            </w:pPr>
            <w:r w:rsidRPr="00FD4361">
              <w:rPr>
                <w:b/>
                <w:sz w:val="20"/>
              </w:rPr>
              <w:t>(только для концентрата)</w:t>
            </w:r>
          </w:p>
        </w:tc>
        <w:tc>
          <w:tcPr>
            <w:tcW w:w="889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  <w:r w:rsidRPr="00CF586B">
              <w:rPr>
                <w:sz w:val="20"/>
              </w:rPr>
              <w:t>+</w:t>
            </w:r>
          </w:p>
        </w:tc>
      </w:tr>
      <w:tr w:rsidR="002F6283" w:rsidRPr="00F905B2" w:rsidTr="003D2AD9">
        <w:tc>
          <w:tcPr>
            <w:tcW w:w="537" w:type="pct"/>
            <w:vMerge/>
          </w:tcPr>
          <w:p w:rsidR="002F6283" w:rsidRPr="00FF1CF0" w:rsidRDefault="002F6283" w:rsidP="00B43E1E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462" w:type="pct"/>
          </w:tcPr>
          <w:p w:rsidR="002F6283" w:rsidRPr="004A149A" w:rsidRDefault="002F6283" w:rsidP="00B43E1E">
            <w:pPr>
              <w:ind w:firstLine="0"/>
              <w:rPr>
                <w:sz w:val="20"/>
                <w:lang w:val="en-US"/>
              </w:rPr>
            </w:pPr>
            <w:r w:rsidRPr="0005517A">
              <w:rPr>
                <w:sz w:val="20"/>
              </w:rPr>
              <w:t xml:space="preserve">Содержание элементов, </w:t>
            </w:r>
            <w:r>
              <w:rPr>
                <w:sz w:val="20"/>
                <w:lang w:val="en-US"/>
              </w:rPr>
              <w:t>ppm</w:t>
            </w:r>
          </w:p>
        </w:tc>
        <w:tc>
          <w:tcPr>
            <w:tcW w:w="889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  <w:r w:rsidRPr="00CF586B">
              <w:rPr>
                <w:sz w:val="20"/>
              </w:rPr>
              <w:t>+</w:t>
            </w:r>
          </w:p>
        </w:tc>
      </w:tr>
      <w:tr w:rsidR="002F6283" w:rsidRPr="00F905B2" w:rsidTr="003D2AD9">
        <w:tc>
          <w:tcPr>
            <w:tcW w:w="537" w:type="pct"/>
            <w:vMerge/>
          </w:tcPr>
          <w:p w:rsidR="002F6283" w:rsidRPr="00FF1CF0" w:rsidRDefault="002F6283" w:rsidP="00B43E1E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462" w:type="pct"/>
          </w:tcPr>
          <w:p w:rsidR="002F6283" w:rsidRPr="002F6283" w:rsidRDefault="002F6283" w:rsidP="00B43E1E">
            <w:pPr>
              <w:ind w:firstLine="0"/>
              <w:rPr>
                <w:sz w:val="20"/>
              </w:rPr>
            </w:pPr>
            <w:r w:rsidRPr="002F6283">
              <w:rPr>
                <w:sz w:val="20"/>
              </w:rPr>
              <w:t xml:space="preserve">Концентрация присадки </w:t>
            </w:r>
            <w:r w:rsidRPr="002F6283">
              <w:rPr>
                <w:sz w:val="20"/>
                <w:lang w:val="en-US"/>
              </w:rPr>
              <w:t>DCA4</w:t>
            </w:r>
          </w:p>
        </w:tc>
        <w:tc>
          <w:tcPr>
            <w:tcW w:w="889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  <w:r w:rsidRPr="00CF586B">
              <w:rPr>
                <w:sz w:val="20"/>
              </w:rPr>
              <w:t>+</w:t>
            </w:r>
          </w:p>
        </w:tc>
        <w:tc>
          <w:tcPr>
            <w:tcW w:w="1112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</w:p>
        </w:tc>
      </w:tr>
      <w:tr w:rsidR="002F6283" w:rsidRPr="00F905B2" w:rsidTr="003D2AD9">
        <w:tc>
          <w:tcPr>
            <w:tcW w:w="537" w:type="pct"/>
            <w:vMerge/>
          </w:tcPr>
          <w:p w:rsidR="002F6283" w:rsidRPr="00FF1CF0" w:rsidRDefault="002F6283" w:rsidP="00B43E1E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462" w:type="pct"/>
          </w:tcPr>
          <w:p w:rsidR="002F6283" w:rsidRPr="0005517A" w:rsidRDefault="002F6283" w:rsidP="00B43E1E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Содержание </w:t>
            </w:r>
            <w:r w:rsidRPr="0005517A">
              <w:rPr>
                <w:sz w:val="20"/>
              </w:rPr>
              <w:t>золы,</w:t>
            </w:r>
            <w:r>
              <w:rPr>
                <w:sz w:val="20"/>
              </w:rPr>
              <w:t xml:space="preserve"> </w:t>
            </w:r>
            <w:r w:rsidRPr="0005517A">
              <w:rPr>
                <w:sz w:val="20"/>
              </w:rPr>
              <w:t>%</w:t>
            </w:r>
          </w:p>
        </w:tc>
        <w:tc>
          <w:tcPr>
            <w:tcW w:w="889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  <w:r w:rsidRPr="00CF586B">
              <w:rPr>
                <w:sz w:val="20"/>
              </w:rPr>
              <w:t>+</w:t>
            </w:r>
          </w:p>
        </w:tc>
      </w:tr>
      <w:tr w:rsidR="002F6283" w:rsidRPr="00F905B2" w:rsidTr="003D2AD9">
        <w:trPr>
          <w:trHeight w:val="265"/>
        </w:trPr>
        <w:tc>
          <w:tcPr>
            <w:tcW w:w="537" w:type="pct"/>
            <w:vMerge/>
          </w:tcPr>
          <w:p w:rsidR="002F6283" w:rsidRPr="00FF1CF0" w:rsidRDefault="002F6283" w:rsidP="00B43E1E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462" w:type="pct"/>
          </w:tcPr>
          <w:p w:rsidR="002F6283" w:rsidRPr="0005517A" w:rsidRDefault="002F6283" w:rsidP="00B43E1E">
            <w:pPr>
              <w:ind w:firstLine="0"/>
              <w:rPr>
                <w:sz w:val="20"/>
                <w:vertAlign w:val="superscript"/>
              </w:rPr>
            </w:pPr>
            <w:r w:rsidRPr="0005517A">
              <w:rPr>
                <w:sz w:val="20"/>
              </w:rPr>
              <w:t>Щелочность, см</w:t>
            </w:r>
            <w:r w:rsidRPr="0005517A">
              <w:rPr>
                <w:sz w:val="20"/>
                <w:vertAlign w:val="superscript"/>
              </w:rPr>
              <w:t>3</w:t>
            </w:r>
          </w:p>
        </w:tc>
        <w:tc>
          <w:tcPr>
            <w:tcW w:w="889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  <w:r w:rsidRPr="00CF586B">
              <w:rPr>
                <w:sz w:val="20"/>
              </w:rPr>
              <w:t>+</w:t>
            </w:r>
          </w:p>
        </w:tc>
      </w:tr>
      <w:tr w:rsidR="002F6283" w:rsidRPr="00F905B2" w:rsidTr="003D2AD9">
        <w:tc>
          <w:tcPr>
            <w:tcW w:w="537" w:type="pct"/>
            <w:vMerge/>
          </w:tcPr>
          <w:p w:rsidR="002F6283" w:rsidRPr="00FF1CF0" w:rsidRDefault="002F6283" w:rsidP="00B43E1E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462" w:type="pct"/>
          </w:tcPr>
          <w:p w:rsidR="002F6283" w:rsidRPr="0005517A" w:rsidRDefault="002F6283" w:rsidP="00B43E1E">
            <w:pPr>
              <w:ind w:firstLine="0"/>
              <w:rPr>
                <w:sz w:val="20"/>
              </w:rPr>
            </w:pPr>
            <w:r w:rsidRPr="0005517A">
              <w:rPr>
                <w:sz w:val="20"/>
              </w:rPr>
              <w:t>Плотность, г/см</w:t>
            </w:r>
            <w:r w:rsidRPr="0005517A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889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  <w:r w:rsidRPr="00CF586B">
              <w:rPr>
                <w:sz w:val="20"/>
              </w:rPr>
              <w:t>+</w:t>
            </w:r>
          </w:p>
        </w:tc>
      </w:tr>
      <w:tr w:rsidR="002F6283" w:rsidRPr="00F905B2" w:rsidTr="003D2AD9">
        <w:trPr>
          <w:trHeight w:val="183"/>
        </w:trPr>
        <w:tc>
          <w:tcPr>
            <w:tcW w:w="537" w:type="pct"/>
            <w:vMerge/>
          </w:tcPr>
          <w:p w:rsidR="002F6283" w:rsidRPr="00FF1CF0" w:rsidRDefault="002F6283" w:rsidP="00B43E1E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462" w:type="pct"/>
          </w:tcPr>
          <w:p w:rsidR="002F6283" w:rsidRPr="0005517A" w:rsidRDefault="002F6283" w:rsidP="00B43E1E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Прозрачность</w:t>
            </w:r>
          </w:p>
        </w:tc>
        <w:tc>
          <w:tcPr>
            <w:tcW w:w="889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  <w:r w:rsidRPr="00CF586B">
              <w:rPr>
                <w:sz w:val="20"/>
              </w:rPr>
              <w:t>+</w:t>
            </w:r>
          </w:p>
        </w:tc>
        <w:tc>
          <w:tcPr>
            <w:tcW w:w="1112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2F6283" w:rsidRPr="00F905B2" w:rsidTr="003D2AD9">
        <w:trPr>
          <w:trHeight w:val="183"/>
        </w:trPr>
        <w:tc>
          <w:tcPr>
            <w:tcW w:w="537" w:type="pct"/>
            <w:vMerge/>
          </w:tcPr>
          <w:p w:rsidR="002F6283" w:rsidRPr="00FF1CF0" w:rsidRDefault="002F6283" w:rsidP="00B43E1E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462" w:type="pct"/>
          </w:tcPr>
          <w:p w:rsidR="002F6283" w:rsidRPr="0005517A" w:rsidRDefault="002F6283" w:rsidP="00B43E1E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Однородность</w:t>
            </w:r>
          </w:p>
        </w:tc>
        <w:tc>
          <w:tcPr>
            <w:tcW w:w="889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12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2F6283" w:rsidRPr="00F905B2" w:rsidTr="003D2AD9">
        <w:trPr>
          <w:trHeight w:val="183"/>
        </w:trPr>
        <w:tc>
          <w:tcPr>
            <w:tcW w:w="537" w:type="pct"/>
            <w:vMerge/>
          </w:tcPr>
          <w:p w:rsidR="002F6283" w:rsidRPr="00FF1CF0" w:rsidRDefault="002F6283" w:rsidP="00B43E1E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462" w:type="pct"/>
          </w:tcPr>
          <w:p w:rsidR="002F6283" w:rsidRPr="0005517A" w:rsidRDefault="002F6283" w:rsidP="00B43E1E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Цвет</w:t>
            </w:r>
          </w:p>
        </w:tc>
        <w:tc>
          <w:tcPr>
            <w:tcW w:w="889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12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2F6283" w:rsidRPr="00F905B2" w:rsidTr="003D2AD9">
        <w:trPr>
          <w:trHeight w:val="183"/>
        </w:trPr>
        <w:tc>
          <w:tcPr>
            <w:tcW w:w="537" w:type="pct"/>
            <w:vMerge/>
          </w:tcPr>
          <w:p w:rsidR="002F6283" w:rsidRPr="00FF1CF0" w:rsidRDefault="002F6283" w:rsidP="00B43E1E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462" w:type="pct"/>
          </w:tcPr>
          <w:p w:rsidR="002F6283" w:rsidRPr="0005517A" w:rsidRDefault="002F6283" w:rsidP="00B43E1E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Видимые механические примеси</w:t>
            </w:r>
          </w:p>
        </w:tc>
        <w:tc>
          <w:tcPr>
            <w:tcW w:w="889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12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2F6283" w:rsidRPr="00F905B2" w:rsidTr="003D2AD9">
        <w:trPr>
          <w:trHeight w:val="183"/>
        </w:trPr>
        <w:tc>
          <w:tcPr>
            <w:tcW w:w="537" w:type="pct"/>
            <w:vMerge/>
          </w:tcPr>
          <w:p w:rsidR="002F6283" w:rsidRPr="00FF1CF0" w:rsidRDefault="002F6283" w:rsidP="00B43E1E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462" w:type="pct"/>
          </w:tcPr>
          <w:p w:rsidR="002F6283" w:rsidRPr="004A149A" w:rsidRDefault="002F6283" w:rsidP="00B43E1E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Температура начала кристаллизации, </w:t>
            </w:r>
            <w:proofErr w:type="spellStart"/>
            <w:r w:rsidRPr="004A149A">
              <w:rPr>
                <w:sz w:val="20"/>
                <w:vertAlign w:val="superscript"/>
              </w:rPr>
              <w:t>о</w:t>
            </w:r>
            <w:r>
              <w:rPr>
                <w:sz w:val="20"/>
              </w:rPr>
              <w:t>С</w:t>
            </w:r>
            <w:proofErr w:type="spellEnd"/>
          </w:p>
        </w:tc>
        <w:tc>
          <w:tcPr>
            <w:tcW w:w="889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2F6283" w:rsidRPr="00F905B2" w:rsidTr="003D2AD9">
        <w:trPr>
          <w:trHeight w:val="183"/>
        </w:trPr>
        <w:tc>
          <w:tcPr>
            <w:tcW w:w="537" w:type="pct"/>
            <w:vMerge/>
          </w:tcPr>
          <w:p w:rsidR="002F6283" w:rsidRPr="00FF1CF0" w:rsidRDefault="002F6283" w:rsidP="00B43E1E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462" w:type="pct"/>
          </w:tcPr>
          <w:p w:rsidR="002F6283" w:rsidRDefault="002F6283" w:rsidP="00B43E1E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Температура замерзания, </w:t>
            </w:r>
            <w:proofErr w:type="spellStart"/>
            <w:r w:rsidRPr="004A149A">
              <w:rPr>
                <w:sz w:val="20"/>
                <w:vertAlign w:val="superscript"/>
              </w:rPr>
              <w:t>о</w:t>
            </w:r>
            <w:r>
              <w:rPr>
                <w:sz w:val="20"/>
              </w:rPr>
              <w:t>С</w:t>
            </w:r>
            <w:proofErr w:type="spellEnd"/>
          </w:p>
        </w:tc>
        <w:tc>
          <w:tcPr>
            <w:tcW w:w="889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pct"/>
          </w:tcPr>
          <w:p w:rsidR="002F6283" w:rsidRDefault="002F6283" w:rsidP="00B43E1E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2F6283" w:rsidRPr="00F905B2" w:rsidTr="00D920DE">
        <w:trPr>
          <w:trHeight w:val="183"/>
        </w:trPr>
        <w:tc>
          <w:tcPr>
            <w:tcW w:w="537" w:type="pct"/>
            <w:vMerge/>
          </w:tcPr>
          <w:p w:rsidR="002F6283" w:rsidRPr="00FF1CF0" w:rsidRDefault="002F6283" w:rsidP="00B43E1E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462" w:type="pct"/>
          </w:tcPr>
          <w:p w:rsidR="002F6283" w:rsidRDefault="002F6283" w:rsidP="00B43E1E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Массовая доля механических примесей, %</w:t>
            </w:r>
          </w:p>
        </w:tc>
        <w:tc>
          <w:tcPr>
            <w:tcW w:w="889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pct"/>
          </w:tcPr>
          <w:p w:rsidR="002F6283" w:rsidRDefault="002F6283" w:rsidP="00B43E1E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2F6283" w:rsidRPr="00F905B2" w:rsidTr="002F6283">
        <w:trPr>
          <w:trHeight w:val="183"/>
        </w:trPr>
        <w:tc>
          <w:tcPr>
            <w:tcW w:w="537" w:type="pct"/>
            <w:vMerge/>
          </w:tcPr>
          <w:p w:rsidR="002F6283" w:rsidRPr="00FF1CF0" w:rsidRDefault="002F6283" w:rsidP="00B43E1E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462" w:type="pct"/>
          </w:tcPr>
          <w:p w:rsidR="002F6283" w:rsidRDefault="002F6283" w:rsidP="00B43E1E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Удельная электропроводность, См/м</w:t>
            </w:r>
            <w:bookmarkStart w:id="0" w:name="_GoBack"/>
            <w:bookmarkEnd w:id="0"/>
          </w:p>
        </w:tc>
        <w:tc>
          <w:tcPr>
            <w:tcW w:w="889" w:type="pct"/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pct"/>
          </w:tcPr>
          <w:p w:rsidR="002F6283" w:rsidRDefault="002F6283" w:rsidP="00B43E1E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2F6283" w:rsidRPr="00F905B2" w:rsidTr="003D2AD9">
        <w:trPr>
          <w:trHeight w:val="183"/>
        </w:trPr>
        <w:tc>
          <w:tcPr>
            <w:tcW w:w="537" w:type="pct"/>
            <w:vMerge/>
          </w:tcPr>
          <w:p w:rsidR="002F6283" w:rsidRPr="00FF1CF0" w:rsidRDefault="002F6283" w:rsidP="00B43E1E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462" w:type="pct"/>
            <w:tcBorders>
              <w:bottom w:val="single" w:sz="4" w:space="0" w:color="auto"/>
            </w:tcBorders>
          </w:tcPr>
          <w:p w:rsidR="002F6283" w:rsidRDefault="002F6283" w:rsidP="00B43E1E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Фракционный состав, % </w:t>
            </w:r>
            <w:proofErr w:type="spellStart"/>
            <w:r w:rsidRPr="0053225F">
              <w:rPr>
                <w:sz w:val="20"/>
                <w:vertAlign w:val="superscript"/>
              </w:rPr>
              <w:t>о</w:t>
            </w:r>
            <w:r>
              <w:rPr>
                <w:sz w:val="20"/>
              </w:rPr>
              <w:t>С</w:t>
            </w:r>
            <w:proofErr w:type="spellEnd"/>
          </w:p>
        </w:tc>
        <w:tc>
          <w:tcPr>
            <w:tcW w:w="889" w:type="pct"/>
            <w:tcBorders>
              <w:bottom w:val="single" w:sz="4" w:space="0" w:color="auto"/>
            </w:tcBorders>
          </w:tcPr>
          <w:p w:rsidR="002F6283" w:rsidRPr="00CF586B" w:rsidRDefault="002F6283" w:rsidP="00B43E1E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12" w:type="pct"/>
            <w:tcBorders>
              <w:bottom w:val="single" w:sz="4" w:space="0" w:color="auto"/>
            </w:tcBorders>
          </w:tcPr>
          <w:p w:rsidR="002F6283" w:rsidRPr="002F6283" w:rsidRDefault="002F6283" w:rsidP="00B43E1E">
            <w:pPr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</w:tr>
    </w:tbl>
    <w:p w:rsidR="008A113A" w:rsidRPr="00B43E1E" w:rsidRDefault="008A113A" w:rsidP="008A113A">
      <w:pPr>
        <w:ind w:firstLine="0"/>
        <w:jc w:val="left"/>
        <w:rPr>
          <w:sz w:val="22"/>
          <w:szCs w:val="22"/>
        </w:rPr>
      </w:pPr>
      <w:r w:rsidRPr="00B43E1E">
        <w:rPr>
          <w:sz w:val="22"/>
          <w:szCs w:val="22"/>
        </w:rPr>
        <w:t xml:space="preserve">Отв. за отбор/доставку проб _______________ </w:t>
      </w:r>
      <w:proofErr w:type="gramStart"/>
      <w:r w:rsidRPr="00B43E1E">
        <w:rPr>
          <w:sz w:val="22"/>
          <w:szCs w:val="22"/>
        </w:rPr>
        <w:t>/  _</w:t>
      </w:r>
      <w:proofErr w:type="gramEnd"/>
      <w:r w:rsidRPr="00B43E1E">
        <w:rPr>
          <w:sz w:val="22"/>
          <w:szCs w:val="22"/>
        </w:rPr>
        <w:t xml:space="preserve">_____________________ </w:t>
      </w:r>
    </w:p>
    <w:p w:rsidR="008A113A" w:rsidRPr="008A113A" w:rsidRDefault="008A113A" w:rsidP="008A113A">
      <w:pPr>
        <w:ind w:firstLine="0"/>
        <w:jc w:val="left"/>
        <w:rPr>
          <w:sz w:val="18"/>
          <w:szCs w:val="18"/>
        </w:rPr>
      </w:pPr>
      <w:r w:rsidRPr="008A113A">
        <w:rPr>
          <w:sz w:val="18"/>
          <w:szCs w:val="18"/>
        </w:rPr>
        <w:t xml:space="preserve">                                                          </w:t>
      </w:r>
      <w:r w:rsidR="00B43E1E">
        <w:rPr>
          <w:sz w:val="18"/>
          <w:szCs w:val="18"/>
        </w:rPr>
        <w:t xml:space="preserve">             </w:t>
      </w:r>
      <w:r w:rsidRPr="008A113A">
        <w:rPr>
          <w:sz w:val="18"/>
          <w:szCs w:val="18"/>
        </w:rPr>
        <w:t xml:space="preserve"> (подпись)                                    (ФИО)</w:t>
      </w:r>
    </w:p>
    <w:p w:rsidR="008A113A" w:rsidRPr="00B43E1E" w:rsidRDefault="008A113A" w:rsidP="008A113A">
      <w:pPr>
        <w:ind w:firstLine="0"/>
        <w:jc w:val="left"/>
        <w:rPr>
          <w:sz w:val="22"/>
          <w:szCs w:val="22"/>
        </w:rPr>
      </w:pPr>
      <w:r w:rsidRPr="00B43E1E">
        <w:rPr>
          <w:sz w:val="22"/>
          <w:szCs w:val="22"/>
        </w:rPr>
        <w:t xml:space="preserve">Отв. за прием проб ___________________ </w:t>
      </w:r>
      <w:r w:rsidR="001D6678" w:rsidRPr="00B43E1E">
        <w:rPr>
          <w:sz w:val="22"/>
          <w:szCs w:val="22"/>
        </w:rPr>
        <w:t>/</w:t>
      </w:r>
      <w:r w:rsidRPr="00B43E1E">
        <w:rPr>
          <w:sz w:val="22"/>
          <w:szCs w:val="22"/>
        </w:rPr>
        <w:t xml:space="preserve"> _________________________ </w:t>
      </w:r>
    </w:p>
    <w:p w:rsidR="00597386" w:rsidRPr="008A113A" w:rsidRDefault="008A113A" w:rsidP="008A113A">
      <w:pPr>
        <w:ind w:firstLine="0"/>
        <w:jc w:val="left"/>
      </w:pPr>
      <w:r w:rsidRPr="008A113A">
        <w:rPr>
          <w:sz w:val="18"/>
          <w:szCs w:val="18"/>
        </w:rPr>
        <w:lastRenderedPageBreak/>
        <w:t xml:space="preserve">                                                       </w:t>
      </w:r>
      <w:r w:rsidR="00B43E1E">
        <w:rPr>
          <w:sz w:val="18"/>
          <w:szCs w:val="18"/>
        </w:rPr>
        <w:t xml:space="preserve">          </w:t>
      </w:r>
      <w:r w:rsidRPr="008A113A">
        <w:rPr>
          <w:sz w:val="18"/>
          <w:szCs w:val="18"/>
        </w:rPr>
        <w:t xml:space="preserve">    (подпись)                                       (ФИО)</w:t>
      </w:r>
    </w:p>
    <w:sectPr w:rsidR="00597386" w:rsidRPr="008A113A" w:rsidSect="00243E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9272E"/>
    <w:multiLevelType w:val="multilevel"/>
    <w:tmpl w:val="F8FC8FF0"/>
    <w:lvl w:ilvl="0">
      <w:start w:val="1"/>
      <w:numFmt w:val="decimal"/>
      <w:pStyle w:val="1"/>
      <w:lvlText w:val="%1"/>
      <w:lvlJc w:val="left"/>
      <w:pPr>
        <w:tabs>
          <w:tab w:val="num" w:pos="1709"/>
        </w:tabs>
        <w:ind w:left="1709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853"/>
        </w:tabs>
        <w:ind w:left="1853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16"/>
        </w:tabs>
        <w:ind w:left="1716" w:hanging="864"/>
      </w:pPr>
      <w:rPr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3849"/>
        </w:tabs>
        <w:ind w:left="3849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901"/>
    <w:rsid w:val="00052969"/>
    <w:rsid w:val="001A3497"/>
    <w:rsid w:val="001D6678"/>
    <w:rsid w:val="001E4455"/>
    <w:rsid w:val="002170C5"/>
    <w:rsid w:val="00243EB8"/>
    <w:rsid w:val="002F6283"/>
    <w:rsid w:val="00597386"/>
    <w:rsid w:val="007F1CB7"/>
    <w:rsid w:val="007F1D31"/>
    <w:rsid w:val="00803D73"/>
    <w:rsid w:val="00826215"/>
    <w:rsid w:val="008A113A"/>
    <w:rsid w:val="008A167D"/>
    <w:rsid w:val="009279F6"/>
    <w:rsid w:val="00961901"/>
    <w:rsid w:val="00B43E1E"/>
    <w:rsid w:val="00B46FEE"/>
    <w:rsid w:val="00B6608A"/>
    <w:rsid w:val="00BE5AE8"/>
    <w:rsid w:val="00C77434"/>
    <w:rsid w:val="00CD57EE"/>
    <w:rsid w:val="00D920DE"/>
    <w:rsid w:val="00DC5829"/>
    <w:rsid w:val="00DD41DE"/>
    <w:rsid w:val="00E00564"/>
    <w:rsid w:val="00ED443B"/>
    <w:rsid w:val="00F208D7"/>
    <w:rsid w:val="00FA7863"/>
    <w:rsid w:val="00FB0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E71EEEF"/>
  <w15:docId w15:val="{FD36DFF0-FD4F-4C53-A1E8-21939616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3EB8"/>
    <w:pPr>
      <w:keepNext/>
      <w:numPr>
        <w:numId w:val="1"/>
      </w:numPr>
      <w:suppressAutoHyphens/>
      <w:spacing w:before="240" w:after="240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243EB8"/>
    <w:pPr>
      <w:numPr>
        <w:ilvl w:val="1"/>
        <w:numId w:val="1"/>
      </w:numPr>
      <w:tabs>
        <w:tab w:val="left" w:pos="966"/>
        <w:tab w:val="left" w:pos="1092"/>
        <w:tab w:val="left" w:pos="1204"/>
      </w:tabs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43EB8"/>
    <w:pPr>
      <w:numPr>
        <w:ilvl w:val="2"/>
        <w:numId w:val="1"/>
      </w:numPr>
      <w:tabs>
        <w:tab w:val="left" w:pos="1418"/>
      </w:tabs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43EB8"/>
    <w:pPr>
      <w:numPr>
        <w:ilvl w:val="3"/>
        <w:numId w:val="1"/>
      </w:numPr>
      <w:tabs>
        <w:tab w:val="left" w:pos="1330"/>
      </w:tabs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43EB8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9"/>
    <w:qFormat/>
    <w:rsid w:val="00243EB8"/>
    <w:pPr>
      <w:numPr>
        <w:ilvl w:val="6"/>
        <w:numId w:val="1"/>
      </w:numPr>
      <w:spacing w:before="240" w:after="60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243EB8"/>
    <w:pPr>
      <w:numPr>
        <w:ilvl w:val="7"/>
        <w:numId w:val="1"/>
      </w:numPr>
      <w:spacing w:before="240" w:after="60"/>
      <w:outlineLvl w:val="7"/>
    </w:pPr>
    <w:rPr>
      <w:i/>
      <w:sz w:val="28"/>
    </w:rPr>
  </w:style>
  <w:style w:type="paragraph" w:styleId="9">
    <w:name w:val="heading 9"/>
    <w:basedOn w:val="a"/>
    <w:next w:val="a"/>
    <w:link w:val="90"/>
    <w:uiPriority w:val="99"/>
    <w:qFormat/>
    <w:rsid w:val="00243EB8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3E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3EB8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43E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43EB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43EB8"/>
    <w:rPr>
      <w:rFonts w:ascii="Arial" w:eastAsia="Times New Roman" w:hAnsi="Arial" w:cs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243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titanla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anlab16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itanmgt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Professional</cp:lastModifiedBy>
  <cp:revision>15</cp:revision>
  <cp:lastPrinted>2020-06-16T03:40:00Z</cp:lastPrinted>
  <dcterms:created xsi:type="dcterms:W3CDTF">2019-10-23T07:03:00Z</dcterms:created>
  <dcterms:modified xsi:type="dcterms:W3CDTF">2022-07-13T09:26:00Z</dcterms:modified>
</cp:coreProperties>
</file>